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7F443C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7F443C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7F443C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B4AA5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A17</w:t>
                  </w:r>
                </w:p>
              </w:txbxContent>
            </v:textbox>
          </v:rect>
        </w:pict>
      </w:r>
    </w:p>
    <w:p w:rsidR="00742208" w:rsidRDefault="006A6970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8B769D" w:rsidRPr="008B769D">
        <w:rPr>
          <w:rFonts w:ascii="Arial" w:hAnsi="Arial" w:cs="Arial"/>
          <w:b/>
        </w:rPr>
        <w:t xml:space="preserve"> </w:t>
      </w:r>
      <w:r w:rsidR="008B769D">
        <w:rPr>
          <w:rFonts w:ascii="Arial" w:hAnsi="Arial" w:cs="Arial"/>
          <w:b/>
        </w:rPr>
        <w:t>6H111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7B6567">
        <w:rPr>
          <w:rFonts w:ascii="Arial" w:hAnsi="Arial" w:cs="Arial"/>
          <w:b/>
        </w:rPr>
        <w:t>25</w:t>
      </w:r>
      <w:r w:rsidR="00432602">
        <w:rPr>
          <w:rFonts w:ascii="Arial" w:hAnsi="Arial" w:cs="Arial"/>
          <w:b/>
        </w:rPr>
        <w:t>-</w:t>
      </w:r>
      <w:r w:rsidR="008E30DB">
        <w:rPr>
          <w:rFonts w:ascii="Arial" w:hAnsi="Arial" w:cs="Arial"/>
          <w:b/>
        </w:rPr>
        <w:t>Jan</w:t>
      </w:r>
      <w:r w:rsidR="00432602">
        <w:rPr>
          <w:rFonts w:ascii="Arial" w:hAnsi="Arial" w:cs="Arial"/>
          <w:b/>
        </w:rPr>
        <w:t>-202</w:t>
      </w:r>
      <w:r w:rsidR="007B6567">
        <w:rPr>
          <w:rFonts w:ascii="Arial" w:hAnsi="Arial" w:cs="Arial"/>
          <w:b/>
        </w:rPr>
        <w:t>5</w:t>
      </w:r>
      <w:r w:rsidR="00432602">
        <w:rPr>
          <w:rFonts w:ascii="Arial" w:hAnsi="Arial" w:cs="Arial"/>
          <w:b/>
        </w:rPr>
        <w:t xml:space="preserve"> (</w:t>
      </w:r>
      <w:r w:rsidR="007B6567">
        <w:rPr>
          <w:rFonts w:ascii="Arial" w:hAnsi="Arial" w:cs="Arial"/>
          <w:b/>
        </w:rPr>
        <w:t>F</w:t>
      </w:r>
      <w:r w:rsidR="00432602">
        <w:rPr>
          <w:rFonts w:ascii="Arial" w:hAnsi="Arial" w:cs="Arial"/>
          <w:b/>
        </w:rPr>
        <w:t>N)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626FE1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B.Tech I-Year </w:t>
      </w:r>
      <w:r w:rsidR="002709AF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- Semester External Examination, </w:t>
      </w:r>
      <w:r w:rsidR="008E30DB">
        <w:rPr>
          <w:rFonts w:ascii="Arial" w:hAnsi="Arial" w:cs="Arial"/>
          <w:b/>
        </w:rPr>
        <w:t>Jan</w:t>
      </w:r>
      <w:r w:rsidR="007B6567">
        <w:rPr>
          <w:rFonts w:ascii="Arial" w:hAnsi="Arial" w:cs="Arial"/>
          <w:b/>
        </w:rPr>
        <w:t>uary</w:t>
      </w:r>
      <w:r>
        <w:rPr>
          <w:rFonts w:ascii="Arial" w:hAnsi="Arial" w:cs="Arial"/>
          <w:b/>
        </w:rPr>
        <w:t>-202</w:t>
      </w:r>
      <w:r w:rsidR="007B6567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(Supplementary)</w:t>
      </w:r>
    </w:p>
    <w:p w:rsidR="00F25E5A" w:rsidRPr="00924B03" w:rsidRDefault="008B769D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ENGINEERING MATHEMATICS-I (Common to All Except BT)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7F443C" w:rsidP="00F25E5A">
      <w:pPr>
        <w:rPr>
          <w:rFonts w:ascii="Arial" w:hAnsi="Arial" w:cs="Arial"/>
          <w:b/>
        </w:rPr>
      </w:pPr>
      <w:r w:rsidRPr="007F443C">
        <w:rPr>
          <w:rFonts w:ascii="Arial" w:hAnsi="Arial" w:cs="Arial"/>
          <w:b/>
          <w:noProof/>
          <w:sz w:val="16"/>
        </w:rPr>
        <w:pict>
          <v:roundrect id="_x0000_s1036" style="position:absolute;margin-left:17.75pt;margin-top:13.5pt;width:495.6pt;height:35.55pt;z-index:-251660288" arcsize="10923f">
            <v:shadow color="#868686"/>
          </v:roundrect>
        </w:pict>
      </w:r>
      <w:r w:rsidR="00A5535F">
        <w:rPr>
          <w:rFonts w:ascii="Arial" w:hAnsi="Arial" w:cs="Arial"/>
          <w:b/>
        </w:rPr>
        <w:t>Time:</w:t>
      </w:r>
      <w:r w:rsidR="00A5535F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 w:rsidR="00A5535F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</w:p>
    <w:p w:rsidR="00BF1934" w:rsidRDefault="000D7D59" w:rsidP="000D7D59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</w:t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120484" w:rsidRPr="002452DC" w:rsidRDefault="00120484" w:rsidP="00D31807">
      <w:pPr>
        <w:rPr>
          <w:rFonts w:ascii="Arial" w:hAnsi="Arial" w:cs="Arial"/>
          <w:b/>
          <w:sz w:val="6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Pr="00BB2493" w:rsidRDefault="00915DE5" w:rsidP="0006370E">
      <w:pPr>
        <w:jc w:val="center"/>
        <w:rPr>
          <w:rFonts w:ascii="Arial" w:hAnsi="Arial" w:cs="Arial"/>
          <w:b/>
          <w:sz w:val="4"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0D7D59" w:rsidRPr="00EE7A17" w:rsidRDefault="000D7D59" w:rsidP="000D7D59">
      <w:pPr>
        <w:jc w:val="center"/>
        <w:rPr>
          <w:rFonts w:ascii="Arial" w:hAnsi="Arial" w:cs="Arial"/>
          <w:b/>
          <w:sz w:val="2"/>
        </w:rPr>
      </w:pPr>
      <w:r w:rsidRPr="00C30C28">
        <w:rPr>
          <w:rFonts w:ascii="Arial" w:hAnsi="Arial" w:cs="Arial"/>
          <w:b/>
          <w:sz w:val="8"/>
        </w:rPr>
        <w:tab/>
      </w:r>
      <w:r w:rsidRPr="00C30C28">
        <w:rPr>
          <w:rFonts w:ascii="Arial" w:hAnsi="Arial" w:cs="Arial"/>
          <w:b/>
          <w:sz w:val="8"/>
        </w:rPr>
        <w:tab/>
      </w:r>
    </w:p>
    <w:p w:rsidR="000D7D59" w:rsidRDefault="000D7D59" w:rsidP="000D7D5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Part - A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Max.Marks:2</w:t>
      </w:r>
      <w:r w:rsidR="00B106E5">
        <w:rPr>
          <w:rFonts w:ascii="Arial" w:hAnsi="Arial" w:cs="Arial"/>
          <w:b/>
        </w:rPr>
        <w:t>5</w:t>
      </w:r>
    </w:p>
    <w:p w:rsidR="000D7D59" w:rsidRPr="00F76F4C" w:rsidRDefault="000D7D59" w:rsidP="000D7D59">
      <w:pPr>
        <w:rPr>
          <w:rFonts w:ascii="Arial" w:hAnsi="Arial" w:cs="Arial"/>
          <w:b/>
          <w:sz w:val="2"/>
        </w:rPr>
      </w:pPr>
    </w:p>
    <w:p w:rsidR="000D7D59" w:rsidRPr="00EE7A17" w:rsidRDefault="000D7D59" w:rsidP="00EE7A17">
      <w:pPr>
        <w:jc w:val="center"/>
        <w:rPr>
          <w:rFonts w:ascii="Arial" w:hAnsi="Arial" w:cs="Arial"/>
          <w:b/>
          <w:sz w:val="10"/>
        </w:rPr>
      </w:pPr>
      <w:r w:rsidRPr="001142BE">
        <w:rPr>
          <w:rFonts w:ascii="Arial" w:hAnsi="Arial" w:cs="Arial"/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9pt;height:16.85pt" o:ole="">
            <v:imagedata r:id="rId9" o:title=""/>
          </v:shape>
          <o:OLEObject Type="Embed" ProgID="Equation.3" ShapeID="_x0000_i1025" DrawAspect="Content" ObjectID="_1799293889" r:id="rId10"/>
        </w:object>
      </w: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Pr="00EE7A17">
        <w:rPr>
          <w:rFonts w:ascii="Arial" w:hAnsi="Arial" w:cs="Arial"/>
          <w:b/>
        </w:rPr>
        <w:t>.</w:t>
      </w:r>
    </w:p>
    <w:tbl>
      <w:tblPr>
        <w:tblW w:w="11340" w:type="dxa"/>
        <w:tblInd w:w="-252" w:type="dxa"/>
        <w:tblLayout w:type="fixed"/>
        <w:tblLook w:val="04A0"/>
      </w:tblPr>
      <w:tblGrid>
        <w:gridCol w:w="540"/>
        <w:gridCol w:w="8910"/>
        <w:gridCol w:w="540"/>
        <w:gridCol w:w="630"/>
        <w:gridCol w:w="720"/>
      </w:tblGrid>
      <w:tr w:rsidR="000D7D59" w:rsidRPr="00EE7A17" w:rsidTr="00701172">
        <w:tc>
          <w:tcPr>
            <w:tcW w:w="540" w:type="dxa"/>
          </w:tcPr>
          <w:p w:rsidR="000D7D59" w:rsidRPr="00580FA7" w:rsidRDefault="000D7D59" w:rsidP="005C08E4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910" w:type="dxa"/>
          </w:tcPr>
          <w:p w:rsidR="000D7D59" w:rsidRPr="00580FA7" w:rsidRDefault="000D7D59" w:rsidP="005C08E4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540" w:type="dxa"/>
          </w:tcPr>
          <w:p w:rsidR="000D7D59" w:rsidRPr="00EE7A17" w:rsidRDefault="000D7D59" w:rsidP="005C08E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E7A17">
              <w:rPr>
                <w:rFonts w:ascii="Arial" w:hAnsi="Arial" w:cs="Arial"/>
                <w:b/>
                <w:sz w:val="12"/>
                <w:szCs w:val="12"/>
              </w:rPr>
              <w:t>BCLL</w:t>
            </w:r>
          </w:p>
        </w:tc>
        <w:tc>
          <w:tcPr>
            <w:tcW w:w="630" w:type="dxa"/>
          </w:tcPr>
          <w:p w:rsidR="000D7D59" w:rsidRPr="00EE7A17" w:rsidRDefault="000D7D59" w:rsidP="005C08E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E7A17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720" w:type="dxa"/>
          </w:tcPr>
          <w:p w:rsidR="000D7D59" w:rsidRPr="00EE7A17" w:rsidRDefault="000D7D59" w:rsidP="005C08E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7A17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BC596F" w:rsidRPr="004126E9" w:rsidTr="00701172">
        <w:tc>
          <w:tcPr>
            <w:tcW w:w="540" w:type="dxa"/>
          </w:tcPr>
          <w:p w:rsidR="00BC596F" w:rsidRPr="00C30C28" w:rsidRDefault="00BC596F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1</w:t>
            </w:r>
          </w:p>
        </w:tc>
        <w:tc>
          <w:tcPr>
            <w:tcW w:w="8910" w:type="dxa"/>
          </w:tcPr>
          <w:p w:rsidR="00BC596F" w:rsidRPr="008B3590" w:rsidRDefault="008B3590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Verify Rolle’s theorem for </w:t>
            </w:r>
            <w:r w:rsidRPr="008B3590">
              <w:rPr>
                <w:rFonts w:ascii="Arial" w:hAnsi="Arial" w:cs="Arial"/>
                <w:position w:val="-10"/>
              </w:rPr>
              <w:object w:dxaOrig="1660" w:dyaOrig="360">
                <v:shape id="_x0000_i1026" type="#_x0000_t75" style="width:83.2pt;height:18.25pt" o:ole="">
                  <v:imagedata r:id="rId11" o:title=""/>
                </v:shape>
                <o:OLEObject Type="Embed" ProgID="Equation.3" ShapeID="_x0000_i1026" DrawAspect="Content" ObjectID="_1799293890" r:id="rId12"/>
              </w:object>
            </w:r>
            <w:r w:rsidRPr="008B3590">
              <w:rPr>
                <w:rFonts w:ascii="Arial" w:hAnsi="Arial" w:cs="Arial"/>
              </w:rPr>
              <w:t xml:space="preserve">in </w:t>
            </w:r>
            <w:r w:rsidRPr="008B3590">
              <w:rPr>
                <w:rFonts w:ascii="Arial" w:hAnsi="Arial" w:cs="Arial"/>
                <w:position w:val="-6"/>
              </w:rPr>
              <w:object w:dxaOrig="900" w:dyaOrig="279">
                <v:shape id="_x0000_i1027" type="#_x0000_t75" style="width:44.9pt;height:13.55pt" o:ole="">
                  <v:imagedata r:id="rId13" o:title=""/>
                </v:shape>
                <o:OLEObject Type="Embed" ProgID="Equation.3" ShapeID="_x0000_i1027" DrawAspect="Content" ObjectID="_1799293891" r:id="rId14"/>
              </w:object>
            </w:r>
            <w:r w:rsidRPr="008B3590"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BC596F" w:rsidRPr="00644569" w:rsidRDefault="00BC596F" w:rsidP="009B4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BC596F" w:rsidRDefault="00BC596F" w:rsidP="005C08E4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BC596F" w:rsidRPr="004126E9" w:rsidTr="00701172">
        <w:tc>
          <w:tcPr>
            <w:tcW w:w="540" w:type="dxa"/>
          </w:tcPr>
          <w:p w:rsidR="00BC596F" w:rsidRPr="00C30C28" w:rsidRDefault="00BC596F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2</w:t>
            </w:r>
          </w:p>
        </w:tc>
        <w:tc>
          <w:tcPr>
            <w:tcW w:w="8910" w:type="dxa"/>
          </w:tcPr>
          <w:p w:rsidR="00BC596F" w:rsidRPr="008B3590" w:rsidRDefault="008B3590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Solve </w:t>
            </w:r>
            <w:r w:rsidRPr="008B3590">
              <w:rPr>
                <w:rFonts w:ascii="Arial" w:hAnsi="Arial" w:cs="Arial"/>
                <w:position w:val="-24"/>
              </w:rPr>
              <w:object w:dxaOrig="1540" w:dyaOrig="620">
                <v:shape id="_x0000_i1028" type="#_x0000_t75" style="width:77.15pt;height:31.3pt" o:ole="">
                  <v:imagedata r:id="rId15" o:title=""/>
                </v:shape>
                <o:OLEObject Type="Embed" ProgID="Equation.3" ShapeID="_x0000_i1028" DrawAspect="Content" ObjectID="_1799293892" r:id="rId16"/>
              </w:object>
            </w:r>
            <w:r w:rsidRPr="008B3590">
              <w:rPr>
                <w:rFonts w:ascii="Arial" w:hAnsi="Arial" w:cs="Arial"/>
              </w:rPr>
              <w:tab/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BC596F" w:rsidRPr="00644569" w:rsidRDefault="00BC596F" w:rsidP="009B4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20" w:type="dxa"/>
          </w:tcPr>
          <w:p w:rsidR="00BC596F" w:rsidRDefault="00BC596F" w:rsidP="005C08E4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BC596F" w:rsidRPr="004126E9" w:rsidTr="00701172">
        <w:tc>
          <w:tcPr>
            <w:tcW w:w="540" w:type="dxa"/>
          </w:tcPr>
          <w:p w:rsidR="00BC596F" w:rsidRPr="00C30C28" w:rsidRDefault="00BC596F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3</w:t>
            </w:r>
          </w:p>
        </w:tc>
        <w:tc>
          <w:tcPr>
            <w:tcW w:w="8910" w:type="dxa"/>
          </w:tcPr>
          <w:p w:rsidR="00BC596F" w:rsidRPr="008B3590" w:rsidRDefault="008B3590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Solve </w:t>
            </w:r>
            <w:r w:rsidRPr="008B3590">
              <w:rPr>
                <w:rFonts w:ascii="Arial" w:hAnsi="Arial" w:cs="Arial"/>
                <w:position w:val="-10"/>
              </w:rPr>
              <w:object w:dxaOrig="2079" w:dyaOrig="360">
                <v:shape id="_x0000_i1029" type="#_x0000_t75" style="width:103.8pt;height:18.25pt" o:ole="">
                  <v:imagedata r:id="rId17" o:title=""/>
                </v:shape>
                <o:OLEObject Type="Embed" ProgID="Equation.3" ShapeID="_x0000_i1029" DrawAspect="Content" ObjectID="_1799293893" r:id="rId18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BC596F" w:rsidRPr="00644569" w:rsidRDefault="00BC596F" w:rsidP="009B4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CO3</w:t>
            </w:r>
          </w:p>
        </w:tc>
        <w:tc>
          <w:tcPr>
            <w:tcW w:w="720" w:type="dxa"/>
          </w:tcPr>
          <w:p w:rsidR="00BC596F" w:rsidRDefault="00BC596F" w:rsidP="005C08E4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BC596F" w:rsidRPr="004126E9" w:rsidTr="00701172">
        <w:tc>
          <w:tcPr>
            <w:tcW w:w="540" w:type="dxa"/>
          </w:tcPr>
          <w:p w:rsidR="00BC596F" w:rsidRPr="00C30C28" w:rsidRDefault="00BC596F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4</w:t>
            </w:r>
          </w:p>
        </w:tc>
        <w:tc>
          <w:tcPr>
            <w:tcW w:w="8910" w:type="dxa"/>
          </w:tcPr>
          <w:p w:rsidR="00BC596F" w:rsidRPr="008B3590" w:rsidRDefault="008B3590" w:rsidP="00701172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Find </w:t>
            </w:r>
            <w:r w:rsidRPr="008B3590">
              <w:rPr>
                <w:rFonts w:ascii="Arial" w:hAnsi="Arial" w:cs="Arial"/>
                <w:position w:val="-32"/>
              </w:rPr>
              <w:object w:dxaOrig="1880" w:dyaOrig="780">
                <v:shape id="_x0000_i1030" type="#_x0000_t75" style="width:94.45pt;height:38.8pt" o:ole="">
                  <v:imagedata r:id="rId19" o:title=""/>
                </v:shape>
                <o:OLEObject Type="Embed" ProgID="Equation.3" ShapeID="_x0000_i1030" DrawAspect="Content" ObjectID="_1799293894" r:id="rId20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BC596F" w:rsidRPr="00644569" w:rsidRDefault="00BC596F" w:rsidP="009B4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CO4</w:t>
            </w:r>
          </w:p>
        </w:tc>
        <w:tc>
          <w:tcPr>
            <w:tcW w:w="720" w:type="dxa"/>
          </w:tcPr>
          <w:p w:rsidR="00BC596F" w:rsidRDefault="00BC596F" w:rsidP="005C08E4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BC596F" w:rsidRPr="004126E9" w:rsidTr="00701172">
        <w:tc>
          <w:tcPr>
            <w:tcW w:w="540" w:type="dxa"/>
          </w:tcPr>
          <w:p w:rsidR="00BC596F" w:rsidRPr="00C30C28" w:rsidRDefault="00BC596F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5</w:t>
            </w:r>
          </w:p>
        </w:tc>
        <w:tc>
          <w:tcPr>
            <w:tcW w:w="891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Find n such that </w:t>
            </w:r>
            <w:r w:rsidRPr="008B3590">
              <w:rPr>
                <w:rFonts w:ascii="Arial" w:hAnsi="Arial" w:cs="Arial"/>
                <w:position w:val="-10"/>
              </w:rPr>
              <w:object w:dxaOrig="820" w:dyaOrig="360">
                <v:shape id="_x0000_i1031" type="#_x0000_t75" style="width:41.15pt;height:18.25pt" o:ole="">
                  <v:imagedata r:id="rId21" o:title=""/>
                </v:shape>
                <o:OLEObject Type="Embed" ProgID="Equation.3" ShapeID="_x0000_i1031" DrawAspect="Content" ObjectID="_1799293895" r:id="rId22"/>
              </w:object>
            </w:r>
            <w:r w:rsidRPr="008B3590">
              <w:rPr>
                <w:rFonts w:ascii="Arial" w:hAnsi="Arial" w:cs="Arial"/>
              </w:rPr>
              <w:t xml:space="preserve"> is solenoidal.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BC596F" w:rsidRPr="00644569" w:rsidRDefault="00BC596F" w:rsidP="009B4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CO5</w:t>
            </w:r>
          </w:p>
        </w:tc>
        <w:tc>
          <w:tcPr>
            <w:tcW w:w="720" w:type="dxa"/>
          </w:tcPr>
          <w:p w:rsidR="00BC596F" w:rsidRDefault="00BC596F" w:rsidP="005C08E4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BC596F" w:rsidRPr="004126E9" w:rsidTr="00701172">
        <w:tc>
          <w:tcPr>
            <w:tcW w:w="540" w:type="dxa"/>
          </w:tcPr>
          <w:p w:rsidR="00BC596F" w:rsidRPr="00C30C28" w:rsidRDefault="00BC596F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6</w:t>
            </w:r>
          </w:p>
        </w:tc>
        <w:tc>
          <w:tcPr>
            <w:tcW w:w="8910" w:type="dxa"/>
          </w:tcPr>
          <w:p w:rsidR="00BC596F" w:rsidRPr="008B3590" w:rsidRDefault="008B3590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Evaluate </w:t>
            </w:r>
            <w:r w:rsidRPr="008B3590">
              <w:rPr>
                <w:rFonts w:ascii="Arial" w:hAnsi="Arial" w:cs="Arial"/>
                <w:position w:val="-32"/>
              </w:rPr>
              <w:object w:dxaOrig="1160" w:dyaOrig="600">
                <v:shape id="_x0000_i1032" type="#_x0000_t75" style="width:58.45pt;height:29.9pt" o:ole="">
                  <v:imagedata r:id="rId23" o:title=""/>
                </v:shape>
                <o:OLEObject Type="Embed" ProgID="Equation.3" ShapeID="_x0000_i1032" DrawAspect="Content" ObjectID="_1799293896" r:id="rId24"/>
              </w:object>
            </w:r>
            <w:r w:rsidRPr="008B3590">
              <w:rPr>
                <w:rFonts w:ascii="Arial" w:hAnsi="Arial" w:cs="Arial"/>
              </w:rPr>
              <w:t xml:space="preserve"> where V is the volume enclosed by the cube </w:t>
            </w:r>
            <w:r w:rsidRPr="008B3590">
              <w:rPr>
                <w:rFonts w:ascii="Arial" w:hAnsi="Arial" w:cs="Arial"/>
                <w:position w:val="-6"/>
              </w:rPr>
              <w:object w:dxaOrig="900" w:dyaOrig="279">
                <v:shape id="_x0000_i1033" type="#_x0000_t75" style="width:44.9pt;height:13.55pt" o:ole="">
                  <v:imagedata r:id="rId13" o:title=""/>
                </v:shape>
                <o:OLEObject Type="Embed" ProgID="Equation.3" ShapeID="_x0000_i1033" DrawAspect="Content" ObjectID="_1799293897" r:id="rId25"/>
              </w:object>
            </w:r>
            <w:r w:rsidRPr="008B3590">
              <w:rPr>
                <w:rFonts w:ascii="Arial" w:hAnsi="Arial" w:cs="Arial"/>
              </w:rPr>
              <w:t>,</w:t>
            </w:r>
            <w:r w:rsidRPr="008B3590">
              <w:rPr>
                <w:rFonts w:ascii="Arial" w:hAnsi="Arial" w:cs="Arial"/>
                <w:position w:val="-10"/>
              </w:rPr>
              <w:object w:dxaOrig="859" w:dyaOrig="320">
                <v:shape id="_x0000_i1034" type="#_x0000_t75" style="width:43pt;height:16.35pt" o:ole="">
                  <v:imagedata r:id="rId26" o:title=""/>
                </v:shape>
                <o:OLEObject Type="Embed" ProgID="Equation.3" ShapeID="_x0000_i1034" DrawAspect="Content" ObjectID="_1799293898" r:id="rId27"/>
              </w:object>
            </w:r>
            <w:r w:rsidRPr="008B3590">
              <w:rPr>
                <w:rFonts w:ascii="Arial" w:hAnsi="Arial" w:cs="Arial"/>
              </w:rPr>
              <w:t xml:space="preserve">, </w:t>
            </w:r>
            <w:r w:rsidRPr="008B3590">
              <w:rPr>
                <w:rFonts w:ascii="Arial" w:hAnsi="Arial" w:cs="Arial"/>
                <w:position w:val="-6"/>
              </w:rPr>
              <w:object w:dxaOrig="840" w:dyaOrig="279">
                <v:shape id="_x0000_i1035" type="#_x0000_t75" style="width:42.1pt;height:13.55pt" o:ole="">
                  <v:imagedata r:id="rId28" o:title=""/>
                </v:shape>
                <o:OLEObject Type="Embed" ProgID="Equation.3" ShapeID="_x0000_i1035" DrawAspect="Content" ObjectID="_1799293899" r:id="rId29"/>
              </w:object>
            </w:r>
            <w:r w:rsidRPr="008B3590">
              <w:rPr>
                <w:rFonts w:ascii="Arial" w:hAnsi="Arial" w:cs="Arial"/>
              </w:rPr>
              <w:t xml:space="preserve"> and </w:t>
            </w:r>
            <w:r w:rsidRPr="008B3590">
              <w:rPr>
                <w:rFonts w:ascii="Arial" w:hAnsi="Arial" w:cs="Arial"/>
                <w:position w:val="-10"/>
              </w:rPr>
              <w:object w:dxaOrig="3100" w:dyaOrig="380">
                <v:shape id="_x0000_i1036" type="#_x0000_t75" style="width:155.2pt;height:18.7pt" o:ole="">
                  <v:imagedata r:id="rId30" o:title=""/>
                </v:shape>
                <o:OLEObject Type="Embed" ProgID="Equation.3" ShapeID="_x0000_i1036" DrawAspect="Content" ObjectID="_1799293900" r:id="rId31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BC596F" w:rsidRPr="00644569" w:rsidRDefault="00BC596F" w:rsidP="009B4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CO6</w:t>
            </w:r>
          </w:p>
        </w:tc>
        <w:tc>
          <w:tcPr>
            <w:tcW w:w="720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[3</w:t>
            </w:r>
            <w:r w:rsidRPr="004126E9">
              <w:rPr>
                <w:rFonts w:ascii="Arial" w:hAnsi="Arial" w:cs="Arial"/>
              </w:rPr>
              <w:t>M]</w:t>
            </w:r>
          </w:p>
        </w:tc>
      </w:tr>
      <w:tr w:rsidR="00BC596F" w:rsidRPr="004126E9" w:rsidTr="00701172">
        <w:tc>
          <w:tcPr>
            <w:tcW w:w="540" w:type="dxa"/>
          </w:tcPr>
          <w:p w:rsidR="00BC596F" w:rsidRPr="00C30C28" w:rsidRDefault="00BC596F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7</w:t>
            </w:r>
          </w:p>
        </w:tc>
        <w:tc>
          <w:tcPr>
            <w:tcW w:w="8910" w:type="dxa"/>
          </w:tcPr>
          <w:p w:rsidR="00BC596F" w:rsidRPr="008B3590" w:rsidRDefault="008B3590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>State Newton’s law of cooling</w:t>
            </w:r>
            <w:r w:rsidR="00BC596F" w:rsidRPr="008B3590"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 xml:space="preserve">L 2 </w:t>
            </w:r>
          </w:p>
        </w:tc>
        <w:tc>
          <w:tcPr>
            <w:tcW w:w="630" w:type="dxa"/>
          </w:tcPr>
          <w:p w:rsidR="00BC596F" w:rsidRPr="00644569" w:rsidRDefault="00BC596F" w:rsidP="009B4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4126E9">
              <w:rPr>
                <w:rFonts w:ascii="Arial" w:hAnsi="Arial" w:cs="Arial"/>
              </w:rPr>
              <w:t>M]</w:t>
            </w:r>
          </w:p>
        </w:tc>
      </w:tr>
      <w:tr w:rsidR="00BC596F" w:rsidRPr="004126E9" w:rsidTr="00701172">
        <w:tc>
          <w:tcPr>
            <w:tcW w:w="540" w:type="dxa"/>
          </w:tcPr>
          <w:p w:rsidR="00BC596F" w:rsidRPr="00C30C28" w:rsidRDefault="00BC596F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8</w:t>
            </w:r>
          </w:p>
        </w:tc>
        <w:tc>
          <w:tcPr>
            <w:tcW w:w="891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>If f(D) = D</w:t>
            </w:r>
            <w:r w:rsidRPr="008B3590">
              <w:rPr>
                <w:rFonts w:ascii="Arial" w:hAnsi="Arial" w:cs="Arial"/>
                <w:vertAlign w:val="superscript"/>
              </w:rPr>
              <w:t>3</w:t>
            </w:r>
            <w:r w:rsidRPr="008B3590">
              <w:rPr>
                <w:rFonts w:ascii="Arial" w:hAnsi="Arial" w:cs="Arial"/>
              </w:rPr>
              <w:t xml:space="preserve"> – D</w:t>
            </w:r>
            <w:r w:rsidRPr="008B3590">
              <w:rPr>
                <w:rFonts w:ascii="Arial" w:hAnsi="Arial" w:cs="Arial"/>
                <w:vertAlign w:val="superscript"/>
              </w:rPr>
              <w:t>2</w:t>
            </w:r>
            <w:r w:rsidRPr="008B3590">
              <w:rPr>
                <w:rFonts w:ascii="Arial" w:hAnsi="Arial" w:cs="Arial"/>
              </w:rPr>
              <w:t xml:space="preserve"> – 6D, then find particular integral of ( 1 + x</w:t>
            </w:r>
            <w:r w:rsidRPr="008B3590">
              <w:rPr>
                <w:rFonts w:ascii="Arial" w:hAnsi="Arial" w:cs="Arial"/>
                <w:vertAlign w:val="superscript"/>
              </w:rPr>
              <w:t>2</w:t>
            </w:r>
            <w:r w:rsidRPr="008B3590">
              <w:rPr>
                <w:rFonts w:ascii="Arial" w:hAnsi="Arial" w:cs="Arial"/>
              </w:rPr>
              <w:t>).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BC596F" w:rsidRPr="00644569" w:rsidRDefault="00BC596F" w:rsidP="009B4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4126E9">
              <w:rPr>
                <w:rFonts w:ascii="Arial" w:hAnsi="Arial" w:cs="Arial"/>
              </w:rPr>
              <w:t>M]</w:t>
            </w:r>
          </w:p>
        </w:tc>
      </w:tr>
      <w:tr w:rsidR="00BC596F" w:rsidRPr="004126E9" w:rsidTr="00701172">
        <w:tc>
          <w:tcPr>
            <w:tcW w:w="540" w:type="dxa"/>
          </w:tcPr>
          <w:p w:rsidR="00BC596F" w:rsidRPr="00C30C28" w:rsidRDefault="00BC596F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9</w:t>
            </w:r>
          </w:p>
        </w:tc>
        <w:tc>
          <w:tcPr>
            <w:tcW w:w="8910" w:type="dxa"/>
          </w:tcPr>
          <w:p w:rsidR="00BC596F" w:rsidRPr="008B3590" w:rsidRDefault="008B3590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Find </w:t>
            </w:r>
            <w:r w:rsidRPr="008B3590">
              <w:rPr>
                <w:rFonts w:ascii="Arial" w:hAnsi="Arial" w:cs="Arial"/>
                <w:position w:val="-10"/>
              </w:rPr>
              <w:object w:dxaOrig="600" w:dyaOrig="380">
                <v:shape id="_x0000_i1037" type="#_x0000_t75" style="width:29.9pt;height:18.7pt" o:ole="">
                  <v:imagedata r:id="rId32" o:title=""/>
                </v:shape>
                <o:OLEObject Type="Embed" ProgID="Equation.3" ShapeID="_x0000_i1037" DrawAspect="Content" ObjectID="_1799293901" r:id="rId33"/>
              </w:object>
            </w:r>
            <w:r w:rsidR="00BC596F" w:rsidRPr="008B3590"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BC596F" w:rsidRPr="004126E9" w:rsidRDefault="00BC596F" w:rsidP="009B4606">
            <w:pPr>
              <w:jc w:val="center"/>
              <w:rPr>
                <w:rFonts w:ascii="Arial" w:hAnsi="Arial" w:cs="Arial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4126E9">
              <w:rPr>
                <w:rFonts w:ascii="Arial" w:hAnsi="Arial" w:cs="Arial"/>
              </w:rPr>
              <w:t>M]</w:t>
            </w:r>
          </w:p>
        </w:tc>
      </w:tr>
      <w:tr w:rsidR="00BC596F" w:rsidRPr="004126E9" w:rsidTr="00701172">
        <w:tc>
          <w:tcPr>
            <w:tcW w:w="540" w:type="dxa"/>
          </w:tcPr>
          <w:p w:rsidR="00BC596F" w:rsidRPr="00C30C28" w:rsidRDefault="00BC596F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10</w:t>
            </w:r>
          </w:p>
        </w:tc>
        <w:tc>
          <w:tcPr>
            <w:tcW w:w="8910" w:type="dxa"/>
          </w:tcPr>
          <w:p w:rsidR="00BC596F" w:rsidRPr="008B3590" w:rsidRDefault="008B3590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>State Green’s theorem.</w:t>
            </w:r>
          </w:p>
          <w:p w:rsidR="00701172" w:rsidRPr="008B3590" w:rsidRDefault="00701172" w:rsidP="009B460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BC596F" w:rsidRPr="00BC596F" w:rsidRDefault="00BC596F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BC596F" w:rsidRPr="004126E9" w:rsidRDefault="00BC596F" w:rsidP="009B4606">
            <w:pPr>
              <w:jc w:val="center"/>
              <w:rPr>
                <w:rFonts w:ascii="Arial" w:hAnsi="Arial" w:cs="Arial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4126E9">
              <w:rPr>
                <w:rFonts w:ascii="Arial" w:hAnsi="Arial" w:cs="Arial"/>
              </w:rPr>
              <w:t>M]</w:t>
            </w:r>
          </w:p>
        </w:tc>
      </w:tr>
    </w:tbl>
    <w:p w:rsidR="000D7D59" w:rsidRPr="00EE7A17" w:rsidRDefault="000D7D59" w:rsidP="000D7D59">
      <w:pPr>
        <w:rPr>
          <w:rFonts w:ascii="Arial" w:hAnsi="Arial" w:cs="Arial"/>
          <w:b/>
          <w:sz w:val="4"/>
        </w:rPr>
      </w:pPr>
    </w:p>
    <w:p w:rsidR="000D7D59" w:rsidRPr="00502698" w:rsidRDefault="000D7D59" w:rsidP="000D7D5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</w:t>
      </w:r>
      <w:r w:rsidRPr="00502698">
        <w:rPr>
          <w:rFonts w:ascii="Arial" w:hAnsi="Arial" w:cs="Arial"/>
          <w:b/>
        </w:rPr>
        <w:t>Part – B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ab/>
        <w:t xml:space="preserve"> Max.Marks:</w:t>
      </w:r>
      <w:r w:rsidRPr="00502698">
        <w:rPr>
          <w:rFonts w:ascii="Arial" w:hAnsi="Arial" w:cs="Arial"/>
          <w:b/>
        </w:rPr>
        <w:t>50</w:t>
      </w:r>
    </w:p>
    <w:p w:rsidR="000D7D59" w:rsidRDefault="000D7D59" w:rsidP="000D7D59">
      <w:pPr>
        <w:jc w:val="center"/>
        <w:rPr>
          <w:rFonts w:ascii="Arial" w:hAnsi="Arial" w:cs="Arial"/>
          <w:b/>
          <w:sz w:val="10"/>
        </w:rPr>
      </w:pPr>
      <w:r w:rsidRPr="00A7423D">
        <w:rPr>
          <w:rFonts w:ascii="Arial" w:hAnsi="Arial" w:cs="Arial"/>
          <w:b/>
        </w:rPr>
        <w:t>ANSWER ANY FIVE</w:t>
      </w:r>
      <w:r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EACH QUESTION CARRIES 10 MARKS</w:t>
      </w:r>
      <w:r w:rsidRPr="00A7423D">
        <w:rPr>
          <w:rFonts w:ascii="Arial" w:hAnsi="Arial" w:cs="Arial"/>
          <w:b/>
        </w:rPr>
        <w:t>.</w:t>
      </w:r>
    </w:p>
    <w:p w:rsidR="000D7D59" w:rsidRPr="002226AD" w:rsidRDefault="000D7D59" w:rsidP="000D7D59">
      <w:pPr>
        <w:jc w:val="right"/>
        <w:rPr>
          <w:rFonts w:ascii="Arial" w:hAnsi="Arial" w:cs="Arial"/>
          <w:b/>
          <w:sz w:val="2"/>
        </w:rPr>
      </w:pPr>
    </w:p>
    <w:tbl>
      <w:tblPr>
        <w:tblW w:w="11343" w:type="dxa"/>
        <w:tblInd w:w="-252" w:type="dxa"/>
        <w:tblLayout w:type="fixed"/>
        <w:tblLook w:val="04A0"/>
      </w:tblPr>
      <w:tblGrid>
        <w:gridCol w:w="630"/>
        <w:gridCol w:w="430"/>
        <w:gridCol w:w="8390"/>
        <w:gridCol w:w="540"/>
        <w:gridCol w:w="633"/>
        <w:gridCol w:w="720"/>
      </w:tblGrid>
      <w:tr w:rsidR="000D7D59" w:rsidRPr="00F40D2A" w:rsidTr="00701172">
        <w:tc>
          <w:tcPr>
            <w:tcW w:w="630" w:type="dxa"/>
          </w:tcPr>
          <w:p w:rsidR="000D7D59" w:rsidRPr="006B240C" w:rsidRDefault="000D7D59" w:rsidP="005C08E4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0D7D59" w:rsidRPr="006B240C" w:rsidRDefault="000D7D59" w:rsidP="005C08E4">
            <w:pPr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390" w:type="dxa"/>
          </w:tcPr>
          <w:p w:rsidR="000D7D59" w:rsidRPr="006B240C" w:rsidRDefault="000D7D59" w:rsidP="005C08E4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0D7D59" w:rsidRPr="00EE7A17" w:rsidRDefault="000D7D59" w:rsidP="005C08E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E7A17">
              <w:rPr>
                <w:rFonts w:ascii="Arial" w:hAnsi="Arial" w:cs="Arial"/>
                <w:b/>
                <w:sz w:val="12"/>
                <w:szCs w:val="12"/>
              </w:rPr>
              <w:t>BCLL</w:t>
            </w:r>
          </w:p>
        </w:tc>
        <w:tc>
          <w:tcPr>
            <w:tcW w:w="633" w:type="dxa"/>
          </w:tcPr>
          <w:p w:rsidR="000D7D59" w:rsidRPr="00AB4794" w:rsidRDefault="000D7D59" w:rsidP="005C08E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720" w:type="dxa"/>
          </w:tcPr>
          <w:p w:rsidR="000D7D59" w:rsidRPr="00AB4794" w:rsidRDefault="000D7D59" w:rsidP="005C08E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Show that </w:t>
            </w:r>
            <w:r w:rsidRPr="008B3590">
              <w:rPr>
                <w:rFonts w:ascii="Arial" w:hAnsi="Arial" w:cs="Arial"/>
                <w:position w:val="-24"/>
              </w:rPr>
              <w:object w:dxaOrig="3300" w:dyaOrig="660">
                <v:shape id="_x0000_i1038" type="#_x0000_t75" style="width:165.05pt;height:33.2pt" o:ole="">
                  <v:imagedata r:id="rId34" o:title=""/>
                </v:shape>
                <o:OLEObject Type="Embed" ProgID="Equation.3" ShapeID="_x0000_i1038" DrawAspect="Content" ObjectID="_1799293902" r:id="rId35"/>
              </w:object>
            </w:r>
            <w:r w:rsidRPr="008B3590">
              <w:rPr>
                <w:rFonts w:ascii="Arial" w:hAnsi="Arial" w:cs="Arial"/>
              </w:rPr>
              <w:t xml:space="preserve"> where 0 &lt; a &lt; b &lt; 1 by using an appropriate mean value theorem.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BC596F" w:rsidRPr="003B7BBF" w:rsidRDefault="00BC596F" w:rsidP="005C08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If </w:t>
            </w:r>
            <w:r w:rsidRPr="008B3590">
              <w:rPr>
                <w:rFonts w:ascii="Arial" w:hAnsi="Arial" w:cs="Arial"/>
                <w:position w:val="-10"/>
              </w:rPr>
              <w:object w:dxaOrig="2420" w:dyaOrig="320">
                <v:shape id="_x0000_i1039" type="#_x0000_t75" style="width:121.1pt;height:15.9pt" o:ole="">
                  <v:imagedata r:id="rId36" o:title=""/>
                </v:shape>
                <o:OLEObject Type="Embed" ProgID="Equation.3" ShapeID="_x0000_i1039" DrawAspect="Content" ObjectID="_1799293903" r:id="rId37"/>
              </w:object>
            </w:r>
            <w:r w:rsidRPr="008B3590">
              <w:rPr>
                <w:rFonts w:ascii="Arial" w:hAnsi="Arial" w:cs="Arial"/>
              </w:rPr>
              <w:t xml:space="preserve">, prove that </w:t>
            </w:r>
            <w:r w:rsidRPr="008B3590">
              <w:rPr>
                <w:rFonts w:ascii="Arial" w:hAnsi="Arial" w:cs="Arial"/>
                <w:position w:val="-28"/>
              </w:rPr>
              <w:object w:dxaOrig="1760" w:dyaOrig="660">
                <v:shape id="_x0000_i1040" type="#_x0000_t75" style="width:87.9pt;height:33.2pt" o:ole="">
                  <v:imagedata r:id="rId38" o:title=""/>
                </v:shape>
                <o:OLEObject Type="Embed" ProgID="Equation.3" ShapeID="_x0000_i1040" DrawAspect="Content" ObjectID="_1799293904" r:id="rId39"/>
              </w:object>
            </w:r>
            <w:r w:rsidRPr="008B3590"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BC596F" w:rsidRPr="003B7BBF" w:rsidRDefault="00BC596F" w:rsidP="005C08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BC596F" w:rsidRPr="006D4C55" w:rsidRDefault="00BC596F" w:rsidP="005C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BC596F" w:rsidRPr="008B3590" w:rsidRDefault="008B3590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Solve </w:t>
            </w:r>
            <w:r w:rsidRPr="008B3590">
              <w:rPr>
                <w:rFonts w:ascii="Arial" w:hAnsi="Arial" w:cs="Arial"/>
                <w:position w:val="-24"/>
              </w:rPr>
              <w:object w:dxaOrig="1719" w:dyaOrig="620">
                <v:shape id="_x0000_i1041" type="#_x0000_t75" style="width:85.55pt;height:31.3pt" o:ole="">
                  <v:imagedata r:id="rId40" o:title=""/>
                </v:shape>
                <o:OLEObject Type="Embed" ProgID="Equation.3" ShapeID="_x0000_i1041" DrawAspect="Content" ObjectID="_1799293905" r:id="rId41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BC596F" w:rsidRPr="003B7BBF" w:rsidRDefault="00BC596F" w:rsidP="005C08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BC596F" w:rsidRPr="008B3590" w:rsidRDefault="008B3590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>The rate at which the bacteria multiply is proportional to the instantaneous number present. If the original number doubles in 2 hours, in how many hours will it be triple.</w:t>
            </w:r>
            <w:r w:rsidR="00BC596F" w:rsidRPr="008B3590">
              <w:rPr>
                <w:rFonts w:ascii="Arial" w:hAnsi="Arial" w:cs="Arial"/>
                <w:position w:val="-10"/>
              </w:rPr>
              <w:object w:dxaOrig="180" w:dyaOrig="340">
                <v:shape id="_x0000_i1042" type="#_x0000_t75" style="width:8.9pt;height:16.85pt" o:ole="">
                  <v:imagedata r:id="rId9" o:title=""/>
                </v:shape>
                <o:OLEObject Type="Embed" ProgID="Equation.3" ShapeID="_x0000_i1042" DrawAspect="Content" ObjectID="_1799293906" r:id="rId42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 xml:space="preserve">L 3 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BC596F" w:rsidRPr="006D4C55" w:rsidRDefault="00BC596F" w:rsidP="005C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</w:p>
        </w:tc>
        <w:tc>
          <w:tcPr>
            <w:tcW w:w="8390" w:type="dxa"/>
          </w:tcPr>
          <w:p w:rsidR="00BC596F" w:rsidRPr="008B3590" w:rsidRDefault="00BC596F" w:rsidP="008B3590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>Solve (D</w:t>
            </w:r>
            <w:r w:rsidRPr="008B3590">
              <w:rPr>
                <w:rFonts w:ascii="Arial" w:hAnsi="Arial" w:cs="Arial"/>
                <w:vertAlign w:val="superscript"/>
              </w:rPr>
              <w:t>2</w:t>
            </w:r>
            <w:r w:rsidRPr="008B3590">
              <w:rPr>
                <w:rFonts w:ascii="Arial" w:hAnsi="Arial" w:cs="Arial"/>
              </w:rPr>
              <w:t xml:space="preserve">+1) y = </w:t>
            </w:r>
            <w:r w:rsidR="008B3590" w:rsidRPr="008B3590">
              <w:rPr>
                <w:rFonts w:ascii="Arial" w:hAnsi="Arial" w:cs="Arial"/>
              </w:rPr>
              <w:t>Sec</w:t>
            </w:r>
            <w:r w:rsidRPr="008B3590">
              <w:rPr>
                <w:rFonts w:ascii="Arial" w:hAnsi="Arial" w:cs="Arial"/>
              </w:rPr>
              <w:t xml:space="preserve"> x by the method of variation of parameters.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BC596F" w:rsidRPr="008B3590" w:rsidRDefault="00BC596F" w:rsidP="008B3590">
            <w:pPr>
              <w:rPr>
                <w:rFonts w:ascii="Arial" w:hAnsi="Arial" w:cs="Arial"/>
                <w:sz w:val="20"/>
                <w:szCs w:val="20"/>
              </w:rPr>
            </w:pPr>
            <w:r w:rsidRPr="008B3590">
              <w:rPr>
                <w:rFonts w:ascii="Arial" w:hAnsi="Arial" w:cs="Arial"/>
                <w:sz w:val="20"/>
                <w:szCs w:val="20"/>
              </w:rPr>
              <w:t>[</w:t>
            </w:r>
            <w:r w:rsidR="008B3590" w:rsidRPr="008B3590">
              <w:rPr>
                <w:rFonts w:ascii="Arial" w:hAnsi="Arial" w:cs="Arial"/>
                <w:sz w:val="20"/>
                <w:szCs w:val="20"/>
              </w:rPr>
              <w:t>10</w:t>
            </w:r>
            <w:r w:rsidRPr="008B3590">
              <w:rPr>
                <w:rFonts w:ascii="Arial" w:hAnsi="Arial" w:cs="Arial"/>
                <w:sz w:val="20"/>
                <w:szCs w:val="20"/>
              </w:rPr>
              <w:t>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BC596F" w:rsidRPr="006D4C55" w:rsidRDefault="00BC596F" w:rsidP="005C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96F" w:rsidRPr="00F40D2A" w:rsidTr="00701172">
        <w:tc>
          <w:tcPr>
            <w:tcW w:w="630" w:type="dxa"/>
          </w:tcPr>
          <w:p w:rsidR="00701172" w:rsidRPr="00701172" w:rsidRDefault="00701172" w:rsidP="005C08E4">
            <w:pPr>
              <w:rPr>
                <w:rFonts w:ascii="Arial" w:hAnsi="Arial" w:cs="Arial"/>
                <w:sz w:val="18"/>
              </w:rPr>
            </w:pPr>
          </w:p>
          <w:p w:rsidR="00BC596F" w:rsidRPr="00F40D2A" w:rsidRDefault="00BC596F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701172" w:rsidRPr="00701172" w:rsidRDefault="00701172" w:rsidP="005C08E4">
            <w:pPr>
              <w:rPr>
                <w:rFonts w:ascii="Arial" w:hAnsi="Arial" w:cs="Arial"/>
                <w:sz w:val="18"/>
              </w:rPr>
            </w:pPr>
          </w:p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Evaluate </w:t>
            </w:r>
            <w:r w:rsidRPr="008B3590">
              <w:rPr>
                <w:rFonts w:ascii="Arial" w:hAnsi="Arial" w:cs="Arial"/>
                <w:position w:val="-32"/>
              </w:rPr>
              <w:object w:dxaOrig="1939" w:dyaOrig="780">
                <v:shape id="_x0000_i1043" type="#_x0000_t75" style="width:96.8pt;height:38.8pt" o:ole="">
                  <v:imagedata r:id="rId43" o:title=""/>
                </v:shape>
                <o:OLEObject Type="Embed" ProgID="Equation.3" ShapeID="_x0000_i1043" DrawAspect="Content" ObjectID="_1799293907" r:id="rId44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Evaluate </w:t>
            </w:r>
            <w:r w:rsidRPr="008B3590">
              <w:rPr>
                <w:rFonts w:ascii="Arial" w:hAnsi="Arial" w:cs="Arial"/>
                <w:position w:val="-16"/>
              </w:rPr>
              <w:object w:dxaOrig="1740" w:dyaOrig="440">
                <v:shape id="_x0000_i1044" type="#_x0000_t75" style="width:86.95pt;height:21.95pt" o:ole="">
                  <v:imagedata r:id="rId45" o:title=""/>
                </v:shape>
                <o:OLEObject Type="Embed" ProgID="Equation.3" ShapeID="_x0000_i1044" DrawAspect="Content" ObjectID="_1799293908" r:id="rId46"/>
              </w:object>
            </w:r>
            <w:r w:rsidRPr="008B3590">
              <w:rPr>
                <w:rFonts w:ascii="Arial" w:hAnsi="Arial" w:cs="Arial"/>
              </w:rPr>
              <w:t xml:space="preserve">over the area bounded by the ellipse </w:t>
            </w:r>
            <w:r w:rsidRPr="008B3590">
              <w:rPr>
                <w:rFonts w:ascii="Arial" w:hAnsi="Arial" w:cs="Arial"/>
                <w:position w:val="-24"/>
              </w:rPr>
              <w:object w:dxaOrig="1200" w:dyaOrig="660">
                <v:shape id="_x0000_i1045" type="#_x0000_t75" style="width:59.85pt;height:33.2pt" o:ole="">
                  <v:imagedata r:id="rId47" o:title=""/>
                </v:shape>
                <o:OLEObject Type="Embed" ProgID="Equation.3" ShapeID="_x0000_i1045" DrawAspect="Content" ObjectID="_1799293909" r:id="rId48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BC596F" w:rsidRPr="006D4C55" w:rsidRDefault="00BC596F" w:rsidP="005C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BC596F" w:rsidRPr="008B3590" w:rsidRDefault="008B3590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Prove that </w:t>
            </w:r>
            <w:r w:rsidRPr="008B3590">
              <w:rPr>
                <w:rFonts w:ascii="Arial" w:hAnsi="Arial" w:cs="Arial"/>
                <w:position w:val="-10"/>
              </w:rPr>
              <w:object w:dxaOrig="3840" w:dyaOrig="380">
                <v:shape id="_x0000_i1046" type="#_x0000_t75" style="width:192.15pt;height:18.7pt" o:ole="">
                  <v:imagedata r:id="rId49" o:title=""/>
                </v:shape>
                <o:OLEObject Type="Embed" ProgID="Equation.3" ShapeID="_x0000_i1046" DrawAspect="Content" ObjectID="_1799293910" r:id="rId50"/>
              </w:object>
            </w:r>
            <w:r w:rsidRPr="008B3590">
              <w:rPr>
                <w:rFonts w:ascii="Arial" w:hAnsi="Arial" w:cs="Arial"/>
              </w:rPr>
              <w:t xml:space="preserve">is irrotational and find the scalar potential </w:t>
            </w:r>
            <w:r w:rsidRPr="008B3590">
              <w:rPr>
                <w:rFonts w:ascii="Arial" w:hAnsi="Arial" w:cs="Arial"/>
                <w:position w:val="-10"/>
              </w:rPr>
              <w:object w:dxaOrig="240" w:dyaOrig="320">
                <v:shape id="_x0000_i1047" type="#_x0000_t75" style="width:11.7pt;height:16.35pt" o:ole="">
                  <v:imagedata r:id="rId51" o:title=""/>
                </v:shape>
                <o:OLEObject Type="Embed" ProgID="Equation.3" ShapeID="_x0000_i1047" DrawAspect="Content" ObjectID="_1799293911" r:id="rId52"/>
              </w:object>
            </w:r>
            <w:r w:rsidRPr="008B3590">
              <w:rPr>
                <w:rFonts w:ascii="Arial" w:hAnsi="Arial" w:cs="Arial"/>
              </w:rPr>
              <w:t xml:space="preserve">such that </w:t>
            </w:r>
            <w:r w:rsidRPr="008B3590">
              <w:rPr>
                <w:rFonts w:ascii="Arial" w:hAnsi="Arial" w:cs="Arial"/>
                <w:position w:val="-10"/>
              </w:rPr>
              <w:object w:dxaOrig="760" w:dyaOrig="380">
                <v:shape id="_x0000_i1048" type="#_x0000_t75" style="width:38.35pt;height:18.7pt" o:ole="">
                  <v:imagedata r:id="rId53" o:title=""/>
                </v:shape>
                <o:OLEObject Type="Embed" ProgID="Equation.3" ShapeID="_x0000_i1048" DrawAspect="Content" ObjectID="_1799293912" r:id="rId54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If </w:t>
            </w:r>
            <w:r w:rsidRPr="008B3590">
              <w:rPr>
                <w:rFonts w:ascii="Arial" w:hAnsi="Arial" w:cs="Arial"/>
                <w:position w:val="-10"/>
              </w:rPr>
              <w:object w:dxaOrig="2020" w:dyaOrig="360">
                <v:shape id="_x0000_i1049" type="#_x0000_t75" style="width:101pt;height:18.25pt" o:ole="">
                  <v:imagedata r:id="rId55" o:title=""/>
                </v:shape>
                <o:OLEObject Type="Embed" ProgID="Equation.3" ShapeID="_x0000_i1049" DrawAspect="Content" ObjectID="_1799293913" r:id="rId56"/>
              </w:object>
            </w:r>
            <w:r w:rsidRPr="008B3590">
              <w:rPr>
                <w:rFonts w:ascii="Arial" w:hAnsi="Arial" w:cs="Arial"/>
              </w:rPr>
              <w:t xml:space="preserve"> then find div grad f and determine n if div grad f = 0.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BC596F" w:rsidRPr="006D4C55" w:rsidRDefault="00BC596F" w:rsidP="005C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Use Stoke’s theorem for the function </w:t>
            </w:r>
            <w:r w:rsidRPr="008B3590">
              <w:rPr>
                <w:rFonts w:ascii="Arial" w:hAnsi="Arial" w:cs="Arial"/>
                <w:position w:val="-10"/>
              </w:rPr>
              <w:object w:dxaOrig="1359" w:dyaOrig="360">
                <v:shape id="_x0000_i1050" type="#_x0000_t75" style="width:67.8pt;height:18.25pt" o:ole="">
                  <v:imagedata r:id="rId57" o:title=""/>
                </v:shape>
                <o:OLEObject Type="Embed" ProgID="Equation.3" ShapeID="_x0000_i1050" DrawAspect="Content" ObjectID="_1799293914" r:id="rId58"/>
              </w:object>
            </w:r>
            <w:r w:rsidRPr="008B3590">
              <w:rPr>
                <w:rFonts w:ascii="Arial" w:hAnsi="Arial" w:cs="Arial"/>
              </w:rPr>
              <w:t>integrated round the square in the plane z = 0 whose sides are along the line x = 0, y = 0, x = a, y = a.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Evaluate by Green’s theorem </w:t>
            </w:r>
            <w:r w:rsidRPr="008B3590">
              <w:rPr>
                <w:rFonts w:ascii="Arial" w:hAnsi="Arial" w:cs="Arial"/>
                <w:position w:val="-32"/>
              </w:rPr>
              <w:object w:dxaOrig="2380" w:dyaOrig="600">
                <v:shape id="_x0000_i1051" type="#_x0000_t75" style="width:119.2pt;height:29.9pt" o:ole="">
                  <v:imagedata r:id="rId59" o:title=""/>
                </v:shape>
                <o:OLEObject Type="Embed" ProgID="Equation.3" ShapeID="_x0000_i1051" DrawAspect="Content" ObjectID="_1799293915" r:id="rId60"/>
              </w:object>
            </w:r>
            <w:r w:rsidRPr="008B3590">
              <w:rPr>
                <w:rFonts w:ascii="Arial" w:hAnsi="Arial" w:cs="Arial"/>
              </w:rPr>
              <w:t xml:space="preserve"> where C is the triangle enclosed by the lines y = 0, x = </w:t>
            </w:r>
            <w:r w:rsidRPr="008B3590">
              <w:rPr>
                <w:rFonts w:ascii="Arial" w:hAnsi="Arial" w:cs="Arial"/>
                <w:position w:val="-6"/>
              </w:rPr>
              <w:object w:dxaOrig="499" w:dyaOrig="279">
                <v:shape id="_x0000_i1052" type="#_x0000_t75" style="width:24.8pt;height:14.05pt" o:ole="">
                  <v:imagedata r:id="rId61" o:title=""/>
                </v:shape>
                <o:OLEObject Type="Embed" ProgID="Equation.3" ShapeID="_x0000_i1052" DrawAspect="Content" ObjectID="_1799293916" r:id="rId62"/>
              </w:object>
            </w:r>
            <w:r w:rsidRPr="008B3590">
              <w:rPr>
                <w:rFonts w:ascii="Arial" w:hAnsi="Arial" w:cs="Arial"/>
              </w:rPr>
              <w:t xml:space="preserve">, </w:t>
            </w:r>
            <w:r w:rsidRPr="008B3590">
              <w:rPr>
                <w:rFonts w:ascii="Arial" w:hAnsi="Arial" w:cs="Arial"/>
                <w:position w:val="-10"/>
              </w:rPr>
              <w:object w:dxaOrig="800" w:dyaOrig="320">
                <v:shape id="_x0000_i1053" type="#_x0000_t75" style="width:40.2pt;height:15.9pt" o:ole="">
                  <v:imagedata r:id="rId63" o:title=""/>
                </v:shape>
                <o:OLEObject Type="Embed" ProgID="Equation.3" ShapeID="_x0000_i1053" DrawAspect="Content" ObjectID="_1799293917" r:id="rId64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BC596F" w:rsidRPr="006D4C55" w:rsidRDefault="00BC596F" w:rsidP="005C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Find the minimum value of </w:t>
            </w:r>
            <w:r w:rsidRPr="008B3590">
              <w:rPr>
                <w:rFonts w:ascii="Arial" w:hAnsi="Arial" w:cs="Arial"/>
                <w:position w:val="-10"/>
              </w:rPr>
              <w:object w:dxaOrig="1219" w:dyaOrig="360">
                <v:shape id="_x0000_i1054" type="#_x0000_t75" style="width:60.8pt;height:18.25pt" o:ole="">
                  <v:imagedata r:id="rId65" o:title=""/>
                </v:shape>
                <o:OLEObject Type="Embed" ProgID="Equation.3" ShapeID="_x0000_i1054" DrawAspect="Content" ObjectID="_1799293918" r:id="rId66"/>
              </w:object>
            </w:r>
            <w:r w:rsidRPr="008B3590">
              <w:rPr>
                <w:rFonts w:ascii="Arial" w:hAnsi="Arial" w:cs="Arial"/>
              </w:rPr>
              <w:t xml:space="preserve"> given that xyz = a</w:t>
            </w:r>
            <w:r w:rsidRPr="008B3590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[4M]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Find the integrating factor of the differential equation </w:t>
            </w:r>
            <w:r w:rsidRPr="008B3590">
              <w:rPr>
                <w:rFonts w:ascii="Arial" w:hAnsi="Arial" w:cs="Arial"/>
                <w:position w:val="-24"/>
              </w:rPr>
              <w:object w:dxaOrig="2740" w:dyaOrig="620">
                <v:shape id="_x0000_i1055" type="#_x0000_t75" style="width:137pt;height:30.85pt" o:ole="">
                  <v:imagedata r:id="rId67" o:title=""/>
                </v:shape>
                <o:OLEObject Type="Embed" ProgID="Equation.3" ShapeID="_x0000_i1055" DrawAspect="Content" ObjectID="_1799293919" r:id="rId68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390" w:type="dxa"/>
          </w:tcPr>
          <w:p w:rsidR="00BC596F" w:rsidRPr="008B3590" w:rsidRDefault="008B3590" w:rsidP="00701172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Solve </w:t>
            </w:r>
            <w:r w:rsidRPr="008B3590">
              <w:rPr>
                <w:rFonts w:ascii="Arial" w:hAnsi="Arial" w:cs="Arial"/>
                <w:position w:val="-10"/>
              </w:rPr>
              <w:object w:dxaOrig="2560" w:dyaOrig="360">
                <v:shape id="_x0000_i1056" type="#_x0000_t75" style="width:127.65pt;height:18.25pt" o:ole="">
                  <v:imagedata r:id="rId69" o:title=""/>
                </v:shape>
                <o:OLEObject Type="Embed" ProgID="Equation.3" ShapeID="_x0000_i1056" DrawAspect="Content" ObjectID="_1799293920" r:id="rId70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BC596F" w:rsidRPr="006D4C55" w:rsidRDefault="00BC596F" w:rsidP="005C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FB7F6F" w:rsidRDefault="00FB7F6F" w:rsidP="005C08E4">
            <w:pPr>
              <w:rPr>
                <w:rFonts w:ascii="Arial" w:hAnsi="Arial" w:cs="Arial"/>
              </w:rPr>
            </w:pPr>
          </w:p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Evaluate the integral by changing to polar coordinates </w:t>
            </w:r>
            <w:r w:rsidRPr="008B3590">
              <w:rPr>
                <w:rFonts w:ascii="Arial" w:hAnsi="Arial" w:cs="Arial"/>
                <w:position w:val="-32"/>
              </w:rPr>
              <w:object w:dxaOrig="1620" w:dyaOrig="760">
                <v:shape id="_x0000_i1057" type="#_x0000_t75" style="width:80.9pt;height:37.85pt" o:ole="">
                  <v:imagedata r:id="rId71" o:title=""/>
                </v:shape>
                <o:OLEObject Type="Embed" ProgID="Equation.3" ShapeID="_x0000_i1057" DrawAspect="Content" ObjectID="_1799293921" r:id="rId72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[4M]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BC596F" w:rsidRPr="008B3590" w:rsidRDefault="008B3590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Prove that </w:t>
            </w:r>
            <w:r w:rsidRPr="008B3590">
              <w:rPr>
                <w:rFonts w:ascii="Arial" w:hAnsi="Arial" w:cs="Arial"/>
                <w:position w:val="-10"/>
              </w:rPr>
              <w:object w:dxaOrig="2520" w:dyaOrig="380">
                <v:shape id="_x0000_i1058" type="#_x0000_t75" style="width:125.75pt;height:18.7pt" o:ole="">
                  <v:imagedata r:id="rId73" o:title=""/>
                </v:shape>
                <o:OLEObject Type="Embed" ProgID="Equation.3" ShapeID="_x0000_i1058" DrawAspect="Content" ObjectID="_1799293922" r:id="rId74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>Represent Gauss Divergence theorem in Cartesian form.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[3M]</w:t>
            </w:r>
          </w:p>
        </w:tc>
      </w:tr>
    </w:tbl>
    <w:p w:rsidR="00BC596F" w:rsidRDefault="00BC596F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BC596F" w:rsidRDefault="00BC596F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BC596F" w:rsidRDefault="00BC596F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0D7D59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 xml:space="preserve">-- 00 -- 00 </w:t>
      </w:r>
      <w:r>
        <w:rPr>
          <w:rFonts w:ascii="Arial" w:hAnsi="Arial" w:cs="Arial"/>
          <w:b/>
          <w:sz w:val="22"/>
          <w:szCs w:val="22"/>
        </w:rPr>
        <w:t>–</w:t>
      </w:r>
    </w:p>
    <w:sectPr w:rsidR="00F62F3A" w:rsidSect="00BC596F">
      <w:footerReference w:type="even" r:id="rId75"/>
      <w:footerReference w:type="default" r:id="rId76"/>
      <w:pgSz w:w="11909" w:h="16834" w:code="9"/>
      <w:pgMar w:top="360" w:right="720" w:bottom="360" w:left="720" w:header="547" w:footer="11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2DF" w:rsidRDefault="003F72DF">
      <w:r>
        <w:separator/>
      </w:r>
    </w:p>
  </w:endnote>
  <w:endnote w:type="continuationSeparator" w:id="1">
    <w:p w:rsidR="003F72DF" w:rsidRDefault="003F7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7F443C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7F443C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7F443C" w:rsidRPr="004C67DA">
      <w:rPr>
        <w:b/>
        <w:sz w:val="20"/>
        <w:szCs w:val="20"/>
      </w:rPr>
      <w:fldChar w:fldCharType="separate"/>
    </w:r>
    <w:r w:rsidR="0027698C">
      <w:rPr>
        <w:b/>
        <w:noProof/>
        <w:sz w:val="20"/>
        <w:szCs w:val="20"/>
      </w:rPr>
      <w:t>1</w:t>
    </w:r>
    <w:r w:rsidR="007F443C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7F443C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7F443C" w:rsidRPr="004C67DA">
      <w:rPr>
        <w:b/>
        <w:sz w:val="20"/>
        <w:szCs w:val="20"/>
      </w:rPr>
      <w:fldChar w:fldCharType="separate"/>
    </w:r>
    <w:r w:rsidR="0027698C">
      <w:rPr>
        <w:b/>
        <w:noProof/>
        <w:sz w:val="20"/>
        <w:szCs w:val="20"/>
      </w:rPr>
      <w:t>2</w:t>
    </w:r>
    <w:r w:rsidR="007F443C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2DF" w:rsidRDefault="003F72DF">
      <w:r>
        <w:separator/>
      </w:r>
    </w:p>
  </w:footnote>
  <w:footnote w:type="continuationSeparator" w:id="1">
    <w:p w:rsidR="003F72DF" w:rsidRDefault="003F72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07F47"/>
    <w:rsid w:val="00010A87"/>
    <w:rsid w:val="00010DF8"/>
    <w:rsid w:val="00013B85"/>
    <w:rsid w:val="000147E4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43671"/>
    <w:rsid w:val="00053B20"/>
    <w:rsid w:val="000549F6"/>
    <w:rsid w:val="00054A62"/>
    <w:rsid w:val="00054AD6"/>
    <w:rsid w:val="0006370E"/>
    <w:rsid w:val="0006496D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C151B"/>
    <w:rsid w:val="000C65B7"/>
    <w:rsid w:val="000C786E"/>
    <w:rsid w:val="000C7FEE"/>
    <w:rsid w:val="000D150D"/>
    <w:rsid w:val="000D37F3"/>
    <w:rsid w:val="000D6DA5"/>
    <w:rsid w:val="000D7D59"/>
    <w:rsid w:val="000D7FFB"/>
    <w:rsid w:val="000E377C"/>
    <w:rsid w:val="000E4006"/>
    <w:rsid w:val="000F1637"/>
    <w:rsid w:val="001041C5"/>
    <w:rsid w:val="001079F9"/>
    <w:rsid w:val="00107D6D"/>
    <w:rsid w:val="001111EA"/>
    <w:rsid w:val="00111C8B"/>
    <w:rsid w:val="00112013"/>
    <w:rsid w:val="00117204"/>
    <w:rsid w:val="00120484"/>
    <w:rsid w:val="00121ABB"/>
    <w:rsid w:val="00121FED"/>
    <w:rsid w:val="00124EA6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A05"/>
    <w:rsid w:val="00153FCD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B35B1"/>
    <w:rsid w:val="001C5718"/>
    <w:rsid w:val="001C7EE7"/>
    <w:rsid w:val="001D34F8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4873"/>
    <w:rsid w:val="0022705F"/>
    <w:rsid w:val="002311D1"/>
    <w:rsid w:val="0023196D"/>
    <w:rsid w:val="00233132"/>
    <w:rsid w:val="002419C6"/>
    <w:rsid w:val="00243FEC"/>
    <w:rsid w:val="002452DC"/>
    <w:rsid w:val="002472D4"/>
    <w:rsid w:val="00250198"/>
    <w:rsid w:val="00253D91"/>
    <w:rsid w:val="0025719B"/>
    <w:rsid w:val="00257B0D"/>
    <w:rsid w:val="0026708F"/>
    <w:rsid w:val="002701B9"/>
    <w:rsid w:val="002709AF"/>
    <w:rsid w:val="00271A9D"/>
    <w:rsid w:val="00272A38"/>
    <w:rsid w:val="0027698C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4AA5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3176"/>
    <w:rsid w:val="00335E82"/>
    <w:rsid w:val="00337D26"/>
    <w:rsid w:val="00350D1D"/>
    <w:rsid w:val="00356052"/>
    <w:rsid w:val="003570F7"/>
    <w:rsid w:val="00361257"/>
    <w:rsid w:val="00363050"/>
    <w:rsid w:val="00366368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3F72DF"/>
    <w:rsid w:val="004010AA"/>
    <w:rsid w:val="004015B7"/>
    <w:rsid w:val="00401665"/>
    <w:rsid w:val="00401F78"/>
    <w:rsid w:val="00404D16"/>
    <w:rsid w:val="004146EA"/>
    <w:rsid w:val="00414CD2"/>
    <w:rsid w:val="00417110"/>
    <w:rsid w:val="00421D06"/>
    <w:rsid w:val="00425256"/>
    <w:rsid w:val="00432602"/>
    <w:rsid w:val="00435C9E"/>
    <w:rsid w:val="00440815"/>
    <w:rsid w:val="004420E7"/>
    <w:rsid w:val="0044263E"/>
    <w:rsid w:val="00442E54"/>
    <w:rsid w:val="0044695E"/>
    <w:rsid w:val="00447AE6"/>
    <w:rsid w:val="00460BA5"/>
    <w:rsid w:val="0046115E"/>
    <w:rsid w:val="004632A0"/>
    <w:rsid w:val="00463CB2"/>
    <w:rsid w:val="00474840"/>
    <w:rsid w:val="004763DF"/>
    <w:rsid w:val="004804A7"/>
    <w:rsid w:val="004806A3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CA"/>
    <w:rsid w:val="005115E6"/>
    <w:rsid w:val="00512811"/>
    <w:rsid w:val="0051380D"/>
    <w:rsid w:val="005152BD"/>
    <w:rsid w:val="0052451D"/>
    <w:rsid w:val="00527969"/>
    <w:rsid w:val="00535EEC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5FFF"/>
    <w:rsid w:val="00567062"/>
    <w:rsid w:val="0056796E"/>
    <w:rsid w:val="0057321D"/>
    <w:rsid w:val="00573C59"/>
    <w:rsid w:val="005758FB"/>
    <w:rsid w:val="00580C58"/>
    <w:rsid w:val="00580FA7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08E4"/>
    <w:rsid w:val="005C2D9E"/>
    <w:rsid w:val="005C4A42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6FE1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2727"/>
    <w:rsid w:val="00663BD2"/>
    <w:rsid w:val="00665A76"/>
    <w:rsid w:val="006664AB"/>
    <w:rsid w:val="00667338"/>
    <w:rsid w:val="00670EA1"/>
    <w:rsid w:val="006756C2"/>
    <w:rsid w:val="00681190"/>
    <w:rsid w:val="00682385"/>
    <w:rsid w:val="00683469"/>
    <w:rsid w:val="00685A8D"/>
    <w:rsid w:val="00693917"/>
    <w:rsid w:val="006955A4"/>
    <w:rsid w:val="006A2115"/>
    <w:rsid w:val="006A626F"/>
    <w:rsid w:val="006A6970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01172"/>
    <w:rsid w:val="00721351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B6567"/>
    <w:rsid w:val="007C5080"/>
    <w:rsid w:val="007D3E72"/>
    <w:rsid w:val="007E689A"/>
    <w:rsid w:val="007F075B"/>
    <w:rsid w:val="007F12CE"/>
    <w:rsid w:val="007F14FC"/>
    <w:rsid w:val="007F443C"/>
    <w:rsid w:val="007F4DF6"/>
    <w:rsid w:val="00801858"/>
    <w:rsid w:val="008029AC"/>
    <w:rsid w:val="00803BF7"/>
    <w:rsid w:val="00804D3F"/>
    <w:rsid w:val="00805DED"/>
    <w:rsid w:val="00806717"/>
    <w:rsid w:val="008231E2"/>
    <w:rsid w:val="00827E68"/>
    <w:rsid w:val="008310D5"/>
    <w:rsid w:val="00832D46"/>
    <w:rsid w:val="008359E0"/>
    <w:rsid w:val="00840F8F"/>
    <w:rsid w:val="008416E5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B3590"/>
    <w:rsid w:val="008B3AAD"/>
    <w:rsid w:val="008B4AE7"/>
    <w:rsid w:val="008B517F"/>
    <w:rsid w:val="008B6161"/>
    <w:rsid w:val="008B696E"/>
    <w:rsid w:val="008B769D"/>
    <w:rsid w:val="008C352D"/>
    <w:rsid w:val="008C4D7D"/>
    <w:rsid w:val="008D3E72"/>
    <w:rsid w:val="008E30DB"/>
    <w:rsid w:val="008E355D"/>
    <w:rsid w:val="008F4470"/>
    <w:rsid w:val="008F4C1F"/>
    <w:rsid w:val="00902805"/>
    <w:rsid w:val="00906B5B"/>
    <w:rsid w:val="00915DE5"/>
    <w:rsid w:val="00920C10"/>
    <w:rsid w:val="00923A40"/>
    <w:rsid w:val="00924B03"/>
    <w:rsid w:val="00924C43"/>
    <w:rsid w:val="009300B6"/>
    <w:rsid w:val="00930473"/>
    <w:rsid w:val="00930BBA"/>
    <w:rsid w:val="009328B7"/>
    <w:rsid w:val="00933DFA"/>
    <w:rsid w:val="0094219C"/>
    <w:rsid w:val="00943B3A"/>
    <w:rsid w:val="00944AFE"/>
    <w:rsid w:val="0094612D"/>
    <w:rsid w:val="009503D6"/>
    <w:rsid w:val="00952B08"/>
    <w:rsid w:val="00952E71"/>
    <w:rsid w:val="00955930"/>
    <w:rsid w:val="00956853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C6F0D"/>
    <w:rsid w:val="00AD798A"/>
    <w:rsid w:val="00AE0223"/>
    <w:rsid w:val="00AE0D4F"/>
    <w:rsid w:val="00AE1F21"/>
    <w:rsid w:val="00AE48DB"/>
    <w:rsid w:val="00AF0993"/>
    <w:rsid w:val="00AF0E36"/>
    <w:rsid w:val="00AF7C50"/>
    <w:rsid w:val="00B00845"/>
    <w:rsid w:val="00B060B1"/>
    <w:rsid w:val="00B06D73"/>
    <w:rsid w:val="00B07A83"/>
    <w:rsid w:val="00B106E5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493"/>
    <w:rsid w:val="00BB2F73"/>
    <w:rsid w:val="00BC1570"/>
    <w:rsid w:val="00BC596F"/>
    <w:rsid w:val="00BC66F8"/>
    <w:rsid w:val="00BD0DC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300B"/>
    <w:rsid w:val="00C242F3"/>
    <w:rsid w:val="00C25337"/>
    <w:rsid w:val="00C30D67"/>
    <w:rsid w:val="00C31B78"/>
    <w:rsid w:val="00C34C2D"/>
    <w:rsid w:val="00C364FB"/>
    <w:rsid w:val="00C3696D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348"/>
    <w:rsid w:val="00CC573B"/>
    <w:rsid w:val="00CC6B70"/>
    <w:rsid w:val="00CD2699"/>
    <w:rsid w:val="00CD3A0E"/>
    <w:rsid w:val="00CD403F"/>
    <w:rsid w:val="00CD6B53"/>
    <w:rsid w:val="00CD7491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07ADC"/>
    <w:rsid w:val="00D10F37"/>
    <w:rsid w:val="00D11C6F"/>
    <w:rsid w:val="00D13678"/>
    <w:rsid w:val="00D14883"/>
    <w:rsid w:val="00D16CCA"/>
    <w:rsid w:val="00D30956"/>
    <w:rsid w:val="00D30C35"/>
    <w:rsid w:val="00D31807"/>
    <w:rsid w:val="00D35497"/>
    <w:rsid w:val="00D44CBD"/>
    <w:rsid w:val="00D504B3"/>
    <w:rsid w:val="00D52050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146"/>
    <w:rsid w:val="00D83F36"/>
    <w:rsid w:val="00D8509B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0E3C"/>
    <w:rsid w:val="00DF5B24"/>
    <w:rsid w:val="00E006CA"/>
    <w:rsid w:val="00E0474E"/>
    <w:rsid w:val="00E1172F"/>
    <w:rsid w:val="00E125C0"/>
    <w:rsid w:val="00E2354E"/>
    <w:rsid w:val="00E24CDE"/>
    <w:rsid w:val="00E24E31"/>
    <w:rsid w:val="00E27B82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1665"/>
    <w:rsid w:val="00E72BD7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230"/>
    <w:rsid w:val="00ED77F5"/>
    <w:rsid w:val="00ED7C54"/>
    <w:rsid w:val="00ED7C6C"/>
    <w:rsid w:val="00EE20EC"/>
    <w:rsid w:val="00EE4823"/>
    <w:rsid w:val="00EE5985"/>
    <w:rsid w:val="00EE7A17"/>
    <w:rsid w:val="00EE7CCB"/>
    <w:rsid w:val="00EF019A"/>
    <w:rsid w:val="00EF49EF"/>
    <w:rsid w:val="00F01160"/>
    <w:rsid w:val="00F06299"/>
    <w:rsid w:val="00F10592"/>
    <w:rsid w:val="00F10CB1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42EC7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10E"/>
    <w:rsid w:val="00F82C70"/>
    <w:rsid w:val="00F84CCA"/>
    <w:rsid w:val="00F84FC8"/>
    <w:rsid w:val="00F86248"/>
    <w:rsid w:val="00F90423"/>
    <w:rsid w:val="00F905D4"/>
    <w:rsid w:val="00FA2562"/>
    <w:rsid w:val="00FB0E7D"/>
    <w:rsid w:val="00FB3A71"/>
    <w:rsid w:val="00FB5B3B"/>
    <w:rsid w:val="00FB7F6F"/>
    <w:rsid w:val="00FC42BC"/>
    <w:rsid w:val="00FE2DC2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  <o:rules v:ext="edit">
        <o:r id="V:Rule11" type="connector" idref="#_x0000_s1044"/>
        <o:r id="V:Rule12" type="connector" idref="#_x0000_s1046"/>
        <o:r id="V:Rule13" type="connector" idref="#_x0000_s1045"/>
        <o:r id="V:Rule14" type="connector" idref="#_x0000_s1050"/>
        <o:r id="V:Rule15" type="connector" idref="#_x0000_s1049"/>
        <o:r id="V:Rule16" type="connector" idref="#_x0000_s1047"/>
        <o:r id="V:Rule17" type="connector" idref="#_x0000_s1048"/>
        <o:r id="V:Rule18" type="connector" idref="#_x0000_s1053"/>
        <o:r id="V:Rule19" type="connector" idref="#_x0000_s1051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491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1.bin"/><Relationship Id="rId76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1.bin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image" Target="media/image27.wmf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77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0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14</cp:revision>
  <cp:lastPrinted>2025-01-25T01:34:00Z</cp:lastPrinted>
  <dcterms:created xsi:type="dcterms:W3CDTF">2023-09-12T03:19:00Z</dcterms:created>
  <dcterms:modified xsi:type="dcterms:W3CDTF">2025-01-25T01:34:00Z</dcterms:modified>
</cp:coreProperties>
</file>